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65"/>
        <w:gridCol w:w="5751"/>
      </w:tblGrid>
      <w:tr>
        <w:tc>
          <w:tcPr>
            <w:tcW w:w="9016" w:type="dxa"/>
            <w:gridSpan w:val="2"/>
          </w:tcPr>
          <w:p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color w:val="FFC000"/>
                <w:sz w:val="28"/>
                <w:szCs w:val="28"/>
              </w:rPr>
              <w:t>Useful websites and resources</w:t>
            </w:r>
          </w:p>
        </w:tc>
      </w:tr>
      <w:tr>
        <w:tc>
          <w:tcPr>
            <w:tcW w:w="3265" w:type="dxa"/>
          </w:tcPr>
          <w:p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BBC Bitesize</w:t>
            </w:r>
          </w:p>
        </w:tc>
        <w:tc>
          <w:tcPr>
            <w:tcW w:w="5751" w:type="dxa"/>
          </w:tcPr>
          <w:p>
            <w:pPr>
              <w:rPr>
                <w:rFonts w:cstheme="minorHAnsi"/>
              </w:rPr>
            </w:pPr>
            <w:hyperlink r:id="rId4" w:history="1">
              <w:r>
                <w:rPr>
                  <w:rStyle w:val="Hyperlink"/>
                  <w:rFonts w:cstheme="minorHAnsi"/>
                </w:rPr>
                <w:t>https://www.bbc.co.uk/bitesize/examspecs/zxqncwx</w:t>
              </w:r>
            </w:hyperlink>
            <w:r>
              <w:rPr>
                <w:rFonts w:cstheme="minorHAnsi"/>
              </w:rPr>
              <w:t xml:space="preserve"> </w:t>
            </w:r>
          </w:p>
        </w:tc>
      </w:tr>
      <w:tr>
        <w:tc>
          <w:tcPr>
            <w:tcW w:w="3265" w:type="dxa"/>
          </w:tcPr>
          <w:p>
            <w:pPr>
              <w:rPr>
                <w:rFonts w:cstheme="minorHAnsi"/>
              </w:rPr>
            </w:pPr>
            <w:r>
              <w:rPr>
                <w:rFonts w:cstheme="minorHAnsi"/>
              </w:rPr>
              <w:t>Lit Charts</w:t>
            </w:r>
          </w:p>
        </w:tc>
        <w:tc>
          <w:tcPr>
            <w:tcW w:w="5751" w:type="dxa"/>
          </w:tcPr>
          <w:p>
            <w:pPr>
              <w:rPr>
                <w:rFonts w:cstheme="minorHAnsi"/>
              </w:rPr>
            </w:pPr>
            <w:hyperlink r:id="rId5" w:history="1">
              <w:r>
                <w:rPr>
                  <w:rStyle w:val="Hyperlink"/>
                  <w:rFonts w:cstheme="minorHAnsi"/>
                </w:rPr>
                <w:t>https://www.litcharts.com/</w:t>
              </w:r>
            </w:hyperlink>
            <w:r>
              <w:rPr>
                <w:rFonts w:cstheme="minorHAnsi"/>
              </w:rPr>
              <w:t xml:space="preserve"> </w:t>
            </w:r>
          </w:p>
        </w:tc>
      </w:tr>
      <w:tr>
        <w:tc>
          <w:tcPr>
            <w:tcW w:w="3265" w:type="dxa"/>
          </w:tcPr>
          <w:p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Mr </w:t>
            </w:r>
            <w:proofErr w:type="spellStart"/>
            <w:r>
              <w:rPr>
                <w:rFonts w:cstheme="minorHAnsi"/>
              </w:rPr>
              <w:t>Bruff</w:t>
            </w:r>
            <w:proofErr w:type="spellEnd"/>
            <w:r>
              <w:rPr>
                <w:rFonts w:cstheme="minorHAnsi"/>
              </w:rPr>
              <w:t xml:space="preserve"> English</w:t>
            </w:r>
          </w:p>
        </w:tc>
        <w:tc>
          <w:tcPr>
            <w:tcW w:w="5751" w:type="dxa"/>
          </w:tcPr>
          <w:p>
            <w:pPr>
              <w:rPr>
                <w:rFonts w:cstheme="minorHAnsi"/>
              </w:rPr>
            </w:pPr>
            <w:hyperlink r:id="rId6" w:history="1">
              <w:r>
                <w:rPr>
                  <w:rStyle w:val="Hyperlink"/>
                  <w:rFonts w:cstheme="minorHAnsi"/>
                </w:rPr>
                <w:t>https://www.youtube.com/channel/UCM2vdqz-7e4HAuzhpFuRY8w</w:t>
              </w:r>
            </w:hyperlink>
            <w:r>
              <w:rPr>
                <w:rFonts w:cstheme="minorHAnsi"/>
              </w:rPr>
              <w:t xml:space="preserve"> 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1AE7F1-F374-4D24-B3C4-1E637757B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channel/UCM2vdqz-7e4HAuzhpFuRY8w" TargetMode="External"/><Relationship Id="rId5" Type="http://schemas.openxmlformats.org/officeDocument/2006/relationships/hyperlink" Target="https://www.litcharts.com/" TargetMode="External"/><Relationship Id="rId4" Type="http://schemas.openxmlformats.org/officeDocument/2006/relationships/hyperlink" Target="https://www.bbc.co.uk/bitesize/examspecs/zxqncw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Grady</dc:creator>
  <cp:keywords/>
  <dc:description/>
  <cp:lastModifiedBy>Matt Grady</cp:lastModifiedBy>
  <cp:revision>2</cp:revision>
  <dcterms:created xsi:type="dcterms:W3CDTF">2023-11-08T08:59:00Z</dcterms:created>
  <dcterms:modified xsi:type="dcterms:W3CDTF">2023-11-08T08:59:00Z</dcterms:modified>
</cp:coreProperties>
</file>